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8A06" w14:textId="07ECCC4D" w:rsidR="00822B44" w:rsidRDefault="00822B44" w:rsidP="00822B44">
      <w:pPr>
        <w:jc w:val="center"/>
      </w:pPr>
      <w:r>
        <w:t xml:space="preserve">Fred Hersch </w:t>
      </w:r>
      <w:r w:rsidR="00386726">
        <w:t>Medium Bio</w:t>
      </w:r>
    </w:p>
    <w:p w14:paraId="5E9980D7" w14:textId="4ECBE1E4" w:rsidR="00822B44" w:rsidRDefault="00386726" w:rsidP="00822B44">
      <w:pPr>
        <w:jc w:val="center"/>
      </w:pPr>
      <w:r>
        <w:t>2.15.24</w:t>
      </w:r>
    </w:p>
    <w:p w14:paraId="095CA125" w14:textId="77777777" w:rsidR="00822B44" w:rsidRDefault="00822B44" w:rsidP="00E57F57"/>
    <w:p w14:paraId="030176DA" w14:textId="4B07E803" w:rsidR="00E57F57" w:rsidRDefault="00E57F57" w:rsidP="00E57F57">
      <w:r>
        <w:t xml:space="preserve">A select member of jazz’s piano pantheon, Fred Hersch is a pervasively influential creative force who has shaped the music’s course over more than three decades as an improviser, composer, educator, bandleader, collaborator and recording artist. He has been proclaimed “the most arrestingly innovative pianist in jazz over the last decade” by </w:t>
      </w:r>
      <w:r w:rsidRPr="002A1325">
        <w:rPr>
          <w:i/>
        </w:rPr>
        <w:t>Vanity Fair</w:t>
      </w:r>
      <w:r>
        <w:t xml:space="preserve">, “an elegant force of musical invention” by </w:t>
      </w:r>
      <w:r w:rsidRPr="002A1325">
        <w:rPr>
          <w:i/>
        </w:rPr>
        <w:t>The L.A. Times</w:t>
      </w:r>
      <w:r>
        <w:t xml:space="preserve">, and “a living legend” by </w:t>
      </w:r>
      <w:r w:rsidRPr="002A1325">
        <w:rPr>
          <w:i/>
        </w:rPr>
        <w:t>The New Yorker</w:t>
      </w:r>
      <w:r>
        <w:t>.</w:t>
      </w:r>
    </w:p>
    <w:p w14:paraId="6A392E48" w14:textId="77777777" w:rsidR="00E57F57" w:rsidRDefault="00E57F57" w:rsidP="00E57F57"/>
    <w:p w14:paraId="2EB17CFE" w14:textId="11C6C661" w:rsidR="00E57F57" w:rsidRDefault="00E57F57" w:rsidP="00E57F57">
      <w:r>
        <w:t xml:space="preserve">A </w:t>
      </w:r>
      <w:r w:rsidR="002C08B9">
        <w:t>seventeen</w:t>
      </w:r>
      <w:r>
        <w:t>-time Grammy nominee</w:t>
      </w:r>
      <w:r w:rsidR="00E946CC">
        <w:t xml:space="preserve"> as both jazz pianist and composer</w:t>
      </w:r>
      <w:r>
        <w:t>, Hersch has regularly garnered jazz’s most prestigious awards, including recent distinctions as a 2016 Doris Duke Artist, 2016 and 2018 Jazz Pianist of the Year from the Jazz Journalists Association, and the 20</w:t>
      </w:r>
      <w:r w:rsidR="002C08B9">
        <w:t>21</w:t>
      </w:r>
      <w:r>
        <w:t xml:space="preserve"> </w:t>
      </w:r>
      <w:r w:rsidR="002C08B9">
        <w:t>International Jazz Artist of the Year from Jazz Magazine (France).</w:t>
      </w:r>
      <w:r>
        <w:t>He has long set the standard for expressive interpretation and inventive creativity in a stunning variety of settings, whether through his exquisite solo performances, as the leader of one of jazz’s era-defining trios, or in eloquent dialogue with his deeply attuned duo partners.</w:t>
      </w:r>
    </w:p>
    <w:p w14:paraId="6A14D7EA" w14:textId="77777777" w:rsidR="00E57F57" w:rsidRDefault="00E57F57" w:rsidP="00E57F57"/>
    <w:p w14:paraId="401B5618" w14:textId="2A0AC0A0" w:rsidR="00134325" w:rsidRPr="00134325" w:rsidRDefault="004364AB" w:rsidP="00E57F57">
      <w:r>
        <w:t xml:space="preserve">With more than </w:t>
      </w:r>
      <w:r w:rsidR="00134325">
        <w:t>fifty</w:t>
      </w:r>
      <w:r w:rsidR="00E57F57">
        <w:t xml:space="preserve"> albums to his credit as a leader or co-leader, Hersch consistently receives lavish critical praise and numerous international awards for each highly anticipated new release. </w:t>
      </w:r>
      <w:r w:rsidR="002C08B9">
        <w:t xml:space="preserve">His 2024 release </w:t>
      </w:r>
      <w:r w:rsidR="002C08B9">
        <w:rPr>
          <w:i/>
          <w:iCs/>
        </w:rPr>
        <w:t xml:space="preserve">Silent, </w:t>
      </w:r>
      <w:r w:rsidR="002C08B9" w:rsidRPr="002C08B9">
        <w:rPr>
          <w:i/>
          <w:iCs/>
        </w:rPr>
        <w:t>Listening</w:t>
      </w:r>
      <w:r w:rsidR="002C08B9">
        <w:t xml:space="preserve"> was produced by Manfred Eicher for ECM Records</w:t>
      </w:r>
      <w:r w:rsidR="00565440">
        <w:t>;</w:t>
      </w:r>
      <w:r w:rsidR="002C08B9">
        <w:t xml:space="preserve"> and his recording</w:t>
      </w:r>
      <w:r w:rsidR="00E57F57">
        <w:t xml:space="preserve"> with his long-standing trio, 2018’s </w:t>
      </w:r>
      <w:r w:rsidR="00E57F57" w:rsidRPr="009F646C">
        <w:rPr>
          <w:i/>
        </w:rPr>
        <w:t>Live In Europe</w:t>
      </w:r>
      <w:r w:rsidR="00E57F57">
        <w:t xml:space="preserve"> (Palmetto), documents one remarkable evening in Brussels and has been hailed as its best to date. </w:t>
      </w:r>
      <w:r w:rsidR="00C96461">
        <w:t xml:space="preserve">The trio was named Best Jazz Group in the 2019 </w:t>
      </w:r>
      <w:proofErr w:type="spellStart"/>
      <w:r w:rsidR="00C96461" w:rsidRPr="00C96461">
        <w:rPr>
          <w:i/>
        </w:rPr>
        <w:t>DownBeat</w:t>
      </w:r>
      <w:proofErr w:type="spellEnd"/>
      <w:r w:rsidR="00C96461">
        <w:t xml:space="preserve"> Critics Poll.</w:t>
      </w:r>
      <w:r w:rsidR="002C08B9">
        <w:t xml:space="preserve"> </w:t>
      </w:r>
      <w:proofErr w:type="spellStart"/>
      <w:r w:rsidR="00134325">
        <w:rPr>
          <w:i/>
          <w:iCs/>
        </w:rPr>
        <w:t>Stereophile</w:t>
      </w:r>
      <w:proofErr w:type="spellEnd"/>
      <w:r w:rsidR="00134325">
        <w:rPr>
          <w:i/>
          <w:iCs/>
        </w:rPr>
        <w:t xml:space="preserve"> </w:t>
      </w:r>
      <w:r w:rsidR="00134325">
        <w:t xml:space="preserve">says of his 2022 album with string quartet </w:t>
      </w:r>
      <w:r w:rsidR="00134325">
        <w:rPr>
          <w:i/>
          <w:iCs/>
        </w:rPr>
        <w:t xml:space="preserve">Breath </w:t>
      </w:r>
      <w:proofErr w:type="gramStart"/>
      <w:r w:rsidR="00134325">
        <w:rPr>
          <w:i/>
          <w:iCs/>
        </w:rPr>
        <w:t>By</w:t>
      </w:r>
      <w:proofErr w:type="gramEnd"/>
      <w:r w:rsidR="00134325">
        <w:rPr>
          <w:i/>
          <w:iCs/>
        </w:rPr>
        <w:t xml:space="preserve"> Breath</w:t>
      </w:r>
      <w:r w:rsidR="00134325">
        <w:t xml:space="preserve"> “</w:t>
      </w:r>
      <w:r w:rsidR="00134325" w:rsidRPr="00134325">
        <w:rPr>
          <w:rFonts w:eastAsia="Times New Roman"/>
          <w:color w:val="000000" w:themeColor="text1"/>
          <w:lang w:val="en"/>
        </w:rPr>
        <w:t xml:space="preserve">Fred Hersch has reached a </w:t>
      </w:r>
      <w:r w:rsidR="00134325" w:rsidRPr="00134325">
        <w:rPr>
          <w:rFonts w:eastAsia="Times New Roman"/>
          <w:bCs/>
          <w:color w:val="000000" w:themeColor="text1"/>
          <w:lang w:val="en"/>
        </w:rPr>
        <w:t>level of eminence among jazz pianists</w:t>
      </w:r>
      <w:r w:rsidR="00134325" w:rsidRPr="00134325">
        <w:rPr>
          <w:rFonts w:eastAsia="Times New Roman"/>
          <w:color w:val="000000" w:themeColor="text1"/>
          <w:lang w:val="en"/>
        </w:rPr>
        <w:t xml:space="preserve"> that makes everything he does important…The album sounds measured, graceful, meticulously detailed, and melodi</w:t>
      </w:r>
      <w:r w:rsidR="00134325">
        <w:rPr>
          <w:rFonts w:eastAsia="Times New Roman"/>
          <w:color w:val="000000" w:themeColor="text1"/>
          <w:lang w:val="en"/>
        </w:rPr>
        <w:t>c.</w:t>
      </w:r>
      <w:r w:rsidR="00134325" w:rsidRPr="00134325">
        <w:rPr>
          <w:rFonts w:eastAsia="Times New Roman"/>
          <w:color w:val="000000" w:themeColor="text1"/>
          <w:lang w:val="en"/>
        </w:rPr>
        <w:t>”</w:t>
      </w:r>
    </w:p>
    <w:p w14:paraId="31C780B5" w14:textId="77777777" w:rsidR="00E57F57" w:rsidRDefault="00E57F57" w:rsidP="00E57F57"/>
    <w:p w14:paraId="0F6E18C7" w14:textId="2DB4232F" w:rsidR="00D77B77" w:rsidRDefault="00E57F57">
      <w:r>
        <w:t xml:space="preserve">Hersch’s acclaimed memoir, </w:t>
      </w:r>
      <w:r w:rsidRPr="00407517">
        <w:rPr>
          <w:i/>
        </w:rPr>
        <w:t>Good Things Happen Slowly</w:t>
      </w:r>
      <w:r>
        <w:t xml:space="preserve"> (Crown Archetype Books), compellingly reveals</w:t>
      </w:r>
      <w:r w:rsidRPr="00407517">
        <w:t xml:space="preserve"> the </w:t>
      </w:r>
      <w:r>
        <w:t>story of his life</w:t>
      </w:r>
      <w:r w:rsidRPr="00407517">
        <w:t xml:space="preserve"> in </w:t>
      </w:r>
      <w:r>
        <w:t xml:space="preserve">music along with a frank recounting of his </w:t>
      </w:r>
      <w:r w:rsidR="00565440">
        <w:t xml:space="preserve">health </w:t>
      </w:r>
      <w:r>
        <w:t>struggles and triumphs</w:t>
      </w:r>
      <w:r w:rsidRPr="00407517">
        <w:t xml:space="preserve"> as the first openly </w:t>
      </w:r>
      <w:r>
        <w:t>gay, HIV-positive jazz musician.</w:t>
      </w:r>
      <w:r w:rsidRPr="00407517">
        <w:t xml:space="preserve"> </w:t>
      </w:r>
      <w:r>
        <w:t xml:space="preserve">It was named one of 2017’s Five Best Memoirs by the </w:t>
      </w:r>
      <w:r w:rsidRPr="00407517">
        <w:rPr>
          <w:i/>
        </w:rPr>
        <w:t>Washington Post</w:t>
      </w:r>
      <w:r>
        <w:t xml:space="preserve"> and </w:t>
      </w:r>
      <w:r w:rsidRPr="00407517">
        <w:rPr>
          <w:i/>
        </w:rPr>
        <w:t>The New York Times</w:t>
      </w:r>
      <w:r>
        <w:t xml:space="preserve">. As a composer, Hersch has earned similar distinction with such visionary pieces as 2003’s </w:t>
      </w:r>
      <w:r w:rsidRPr="00D22337">
        <w:rPr>
          <w:i/>
        </w:rPr>
        <w:t>Leaves of Grass</w:t>
      </w:r>
      <w:r>
        <w:t xml:space="preserve">, a large-scale setting of Walt Whitman's poetry, and the 2010 multimedia project </w:t>
      </w:r>
      <w:r w:rsidRPr="00D22337">
        <w:rPr>
          <w:i/>
        </w:rPr>
        <w:t>My Coma Dreams</w:t>
      </w:r>
      <w:r>
        <w:rPr>
          <w:i/>
        </w:rPr>
        <w:t>.</w:t>
      </w:r>
      <w:r>
        <w:t xml:space="preserve"> </w:t>
      </w:r>
    </w:p>
    <w:sectPr w:rsidR="00D77B77" w:rsidSect="00767C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5C"/>
    <w:rsid w:val="00134325"/>
    <w:rsid w:val="002C08B9"/>
    <w:rsid w:val="00386726"/>
    <w:rsid w:val="004364AB"/>
    <w:rsid w:val="005012BF"/>
    <w:rsid w:val="00565440"/>
    <w:rsid w:val="006C2318"/>
    <w:rsid w:val="00767CF2"/>
    <w:rsid w:val="00822B44"/>
    <w:rsid w:val="00BB2279"/>
    <w:rsid w:val="00C96461"/>
    <w:rsid w:val="00D77B77"/>
    <w:rsid w:val="00DB785C"/>
    <w:rsid w:val="00E57F57"/>
    <w:rsid w:val="00E946CC"/>
    <w:rsid w:val="00F12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777D540"/>
  <w14:defaultImageDpi w14:val="300"/>
  <w15:docId w15:val="{B9C5652A-87FD-E84A-B7C0-F2B36A0E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F5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2050</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Fred Hersch</cp:lastModifiedBy>
  <cp:revision>5</cp:revision>
  <dcterms:created xsi:type="dcterms:W3CDTF">2022-02-02T15:02:00Z</dcterms:created>
  <dcterms:modified xsi:type="dcterms:W3CDTF">2024-03-02T20:14:00Z</dcterms:modified>
</cp:coreProperties>
</file>